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BD2FE" w14:textId="77777777" w:rsidR="00445F62" w:rsidRDefault="00445F62" w:rsidP="00445F62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color w:val="686868"/>
          <w:kern w:val="0"/>
          <w:sz w:val="22"/>
          <w:bdr w:val="none" w:sz="0" w:space="0" w:color="auto" w:frame="1"/>
        </w:rPr>
      </w:pPr>
      <w:r w:rsidRPr="00445F62">
        <w:rPr>
          <w:rFonts w:ascii="Helvetica" w:eastAsia="ＭＳ Ｐゴシック" w:hAnsi="Helvetica" w:cs="Helvetica"/>
          <w:color w:val="686868"/>
          <w:kern w:val="0"/>
          <w:sz w:val="22"/>
          <w:bdr w:val="none" w:sz="0" w:space="0" w:color="auto" w:frame="1"/>
        </w:rPr>
        <w:t>Piano</w:t>
      </w:r>
    </w:p>
    <w:p w14:paraId="54C43C35" w14:textId="03BB586C" w:rsidR="00445F62" w:rsidRPr="00445F62" w:rsidRDefault="00445F62" w:rsidP="00445F62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</w:pPr>
      <w:r w:rsidRPr="00445F62"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  <w:t xml:space="preserve">Jean-Claude </w:t>
      </w:r>
      <w:proofErr w:type="spellStart"/>
      <w:r w:rsidRPr="00445F62"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  <w:t>Pennetier</w:t>
      </w:r>
      <w:proofErr w:type="spellEnd"/>
    </w:p>
    <w:p w14:paraId="7F9BDE47" w14:textId="570996AB" w:rsidR="00445F62" w:rsidRDefault="00445F62"/>
    <w:p w14:paraId="25E60826" w14:textId="5D1D3A7C" w:rsidR="00445F62" w:rsidRDefault="00445F62">
      <w:pPr>
        <w:rPr>
          <w:rFonts w:hint="eastAsia"/>
        </w:rPr>
      </w:pPr>
      <w:r>
        <w:rPr>
          <w:rFonts w:ascii="Arial" w:hAnsi="Arial"/>
          <w:color w:val="222222"/>
          <w:sz w:val="18"/>
          <w:szCs w:val="18"/>
        </w:rPr>
        <w:t xml:space="preserve">An outstanding soloist as well as a fine chamber musician, Jean-Claude </w:t>
      </w:r>
      <w:proofErr w:type="spellStart"/>
      <w:r>
        <w:rPr>
          <w:rFonts w:ascii="Arial" w:hAnsi="Arial"/>
          <w:color w:val="222222"/>
          <w:sz w:val="18"/>
          <w:szCs w:val="18"/>
        </w:rPr>
        <w:t>Pennetier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is considered as one of the most brilliant French pianist.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Fonts w:ascii="Arial" w:hAnsi="Arial"/>
          <w:color w:val="222222"/>
          <w:sz w:val="18"/>
          <w:szCs w:val="18"/>
        </w:rPr>
        <w:br/>
        <w:t xml:space="preserve">While he has enjoyed a rich and varied musical career (contemporary music, composition, conducting, the pianoforte, teaching, intensive </w:t>
      </w:r>
      <w:proofErr w:type="spellStart"/>
      <w:r>
        <w:rPr>
          <w:rFonts w:ascii="Arial" w:hAnsi="Arial"/>
          <w:color w:val="222222"/>
          <w:sz w:val="18"/>
          <w:szCs w:val="18"/>
        </w:rPr>
        <w:t>practise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of chamber music), Jean-Claude </w:t>
      </w:r>
      <w:proofErr w:type="spellStart"/>
      <w:r>
        <w:rPr>
          <w:rFonts w:ascii="Arial" w:hAnsi="Arial"/>
          <w:color w:val="222222"/>
          <w:sz w:val="18"/>
          <w:szCs w:val="18"/>
        </w:rPr>
        <w:t>Pennetier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finds his privileged field of expression in his activities as a piano soloist.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Fonts w:ascii="Arial" w:hAnsi="Arial"/>
          <w:color w:val="222222"/>
          <w:sz w:val="18"/>
          <w:szCs w:val="18"/>
        </w:rPr>
        <w:br/>
        <w:t xml:space="preserve">He distinguished himself in several international competitions – First Prize in the Gabriel </w:t>
      </w:r>
      <w:proofErr w:type="spellStart"/>
      <w:r>
        <w:rPr>
          <w:rFonts w:ascii="Arial" w:hAnsi="Arial"/>
          <w:color w:val="222222"/>
          <w:sz w:val="18"/>
          <w:szCs w:val="18"/>
        </w:rPr>
        <w:t>Fauré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Competition, Second Prize in Marguerite Long Competition, Most Distinguished </w:t>
      </w:r>
      <w:proofErr w:type="spellStart"/>
      <w:r>
        <w:rPr>
          <w:rFonts w:ascii="Arial" w:hAnsi="Arial"/>
          <w:color w:val="222222"/>
          <w:sz w:val="18"/>
          <w:szCs w:val="18"/>
        </w:rPr>
        <w:t>Canditate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at the Geneva Competition – before embarking on a brilliant and singular career in which he has appeared both in France and abroad with such internationally renowned orchestras as the </w:t>
      </w:r>
      <w:proofErr w:type="spellStart"/>
      <w:r>
        <w:rPr>
          <w:rFonts w:ascii="Arial" w:hAnsi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de Paris, the Dresden </w:t>
      </w:r>
      <w:proofErr w:type="spellStart"/>
      <w:r>
        <w:rPr>
          <w:rFonts w:ascii="Arial" w:hAnsi="Arial"/>
          <w:color w:val="222222"/>
          <w:sz w:val="18"/>
          <w:szCs w:val="18"/>
        </w:rPr>
        <w:t>Staatskapelle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, The </w:t>
      </w:r>
      <w:proofErr w:type="spellStart"/>
      <w:r>
        <w:rPr>
          <w:rFonts w:ascii="Arial" w:hAnsi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National de Lille, the Bilbao Philharmonic Orchestra, the NHK Orchestra of Tokyo. He is the guest of prestigious festivals like La Roque </w:t>
      </w:r>
      <w:proofErr w:type="spellStart"/>
      <w:r>
        <w:rPr>
          <w:rFonts w:ascii="Arial" w:hAnsi="Arial"/>
          <w:color w:val="222222"/>
          <w:sz w:val="18"/>
          <w:szCs w:val="18"/>
        </w:rPr>
        <w:t>d’Anthéron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/>
          <w:color w:val="222222"/>
          <w:sz w:val="18"/>
          <w:szCs w:val="18"/>
        </w:rPr>
        <w:t>Prades</w:t>
      </w:r>
      <w:proofErr w:type="spellEnd"/>
      <w:r>
        <w:rPr>
          <w:rFonts w:ascii="Arial" w:hAnsi="Arial"/>
          <w:color w:val="222222"/>
          <w:sz w:val="18"/>
          <w:szCs w:val="18"/>
        </w:rPr>
        <w:t>, Seattle, the Moscow Nights, tours regularly in Unites States and Canada.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Fonts w:ascii="Arial" w:hAnsi="Arial"/>
          <w:color w:val="222222"/>
          <w:sz w:val="18"/>
          <w:szCs w:val="18"/>
        </w:rPr>
        <w:br/>
        <w:t xml:space="preserve">His recording of Beethoven, Schubert, Schumann, Brahms and Debussy (for </w:t>
      </w:r>
      <w:proofErr w:type="spellStart"/>
      <w:r>
        <w:rPr>
          <w:rFonts w:ascii="Arial" w:hAnsi="Arial"/>
          <w:color w:val="222222"/>
          <w:sz w:val="18"/>
          <w:szCs w:val="18"/>
        </w:rPr>
        <w:t>Lyrinx</w:t>
      </w:r>
      <w:proofErr w:type="spellEnd"/>
      <w:r>
        <w:rPr>
          <w:rFonts w:ascii="Arial" w:hAnsi="Arial"/>
          <w:color w:val="222222"/>
          <w:sz w:val="18"/>
          <w:szCs w:val="18"/>
        </w:rPr>
        <w:t>) have received the highest distinctions from the musical press. Among his recent recordings are the chamber music of Ravel (</w:t>
      </w:r>
      <w:proofErr w:type="spellStart"/>
      <w:r>
        <w:rPr>
          <w:rFonts w:ascii="Arial" w:hAnsi="Arial"/>
          <w:color w:val="222222"/>
          <w:sz w:val="18"/>
          <w:szCs w:val="18"/>
        </w:rPr>
        <w:t>Saphir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Productions), two Mozart CD’s with Michel Portal and members of </w:t>
      </w:r>
      <w:proofErr w:type="spellStart"/>
      <w:r>
        <w:rPr>
          <w:rFonts w:ascii="Arial" w:hAnsi="Arial"/>
          <w:color w:val="222222"/>
          <w:sz w:val="18"/>
          <w:szCs w:val="18"/>
        </w:rPr>
        <w:t>Ysaÿe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Quartet. The year 2009 saw the appearance of the first volume of Jean-Claude </w:t>
      </w:r>
      <w:proofErr w:type="spellStart"/>
      <w:r>
        <w:rPr>
          <w:rFonts w:ascii="Arial" w:hAnsi="Arial"/>
          <w:color w:val="222222"/>
          <w:sz w:val="18"/>
          <w:szCs w:val="18"/>
        </w:rPr>
        <w:t>Pennetier’s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complete recording of the piano works of </w:t>
      </w:r>
      <w:proofErr w:type="spellStart"/>
      <w:r>
        <w:rPr>
          <w:rFonts w:ascii="Arial" w:hAnsi="Arial"/>
          <w:color w:val="222222"/>
          <w:sz w:val="18"/>
          <w:szCs w:val="18"/>
        </w:rPr>
        <w:t>Fauré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, of which he is one of today’s most eminent interpreters, this release on the </w:t>
      </w:r>
      <w:proofErr w:type="spellStart"/>
      <w:r>
        <w:rPr>
          <w:rFonts w:ascii="Arial" w:hAnsi="Arial"/>
          <w:color w:val="222222"/>
          <w:sz w:val="18"/>
          <w:szCs w:val="18"/>
        </w:rPr>
        <w:t>Mirare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label was awarded a Diapason d’Or. The Gabriel </w:t>
      </w:r>
      <w:proofErr w:type="spellStart"/>
      <w:r>
        <w:rPr>
          <w:rFonts w:ascii="Arial" w:hAnsi="Arial"/>
          <w:color w:val="222222"/>
          <w:sz w:val="18"/>
          <w:szCs w:val="18"/>
        </w:rPr>
        <w:t>Fauré’s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Complete Piano Music vol.2 was released in 2011. His interpretation of Schubert is also a </w:t>
      </w:r>
      <w:proofErr w:type="gramStart"/>
      <w:r>
        <w:rPr>
          <w:rFonts w:ascii="Arial" w:hAnsi="Arial"/>
          <w:color w:val="222222"/>
          <w:sz w:val="18"/>
          <w:szCs w:val="18"/>
        </w:rPr>
        <w:t>reference ;</w:t>
      </w:r>
      <w:proofErr w:type="gramEnd"/>
      <w:r>
        <w:rPr>
          <w:rFonts w:ascii="Arial" w:hAnsi="Arial"/>
          <w:color w:val="222222"/>
          <w:sz w:val="18"/>
          <w:szCs w:val="18"/>
        </w:rPr>
        <w:t xml:space="preserve"> a CD dedicated to this composer appeared in 2010 still for </w:t>
      </w:r>
      <w:proofErr w:type="spellStart"/>
      <w:r>
        <w:rPr>
          <w:rFonts w:ascii="Arial" w:hAnsi="Arial"/>
          <w:color w:val="222222"/>
          <w:sz w:val="18"/>
          <w:szCs w:val="18"/>
        </w:rPr>
        <w:t>Mirare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and distinguished by a « Diapason d’Or ».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Fonts w:ascii="Arial" w:hAnsi="Arial"/>
          <w:color w:val="222222"/>
          <w:sz w:val="18"/>
          <w:szCs w:val="18"/>
        </w:rPr>
        <w:br/>
        <w:t xml:space="preserve">In 2013, the event is  the release of his CD dedicated to Liszt, featuring works for piano solo and the "Via Crucis" with the Estonian choir Vox </w:t>
      </w:r>
      <w:proofErr w:type="spellStart"/>
      <w:r>
        <w:rPr>
          <w:rFonts w:ascii="Arial" w:hAnsi="Arial"/>
          <w:color w:val="222222"/>
          <w:sz w:val="18"/>
          <w:szCs w:val="18"/>
        </w:rPr>
        <w:t>Clamantis</w:t>
      </w:r>
      <w:proofErr w:type="spellEnd"/>
      <w:r>
        <w:rPr>
          <w:rFonts w:ascii="Arial" w:hAnsi="Arial"/>
          <w:color w:val="222222"/>
          <w:sz w:val="18"/>
          <w:szCs w:val="18"/>
        </w:rPr>
        <w:t>.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Fonts w:ascii="Arial" w:hAnsi="Arial"/>
          <w:color w:val="222222"/>
          <w:sz w:val="18"/>
          <w:szCs w:val="18"/>
        </w:rPr>
        <w:br/>
        <w:t xml:space="preserve">" Jean-Claude </w:t>
      </w:r>
      <w:proofErr w:type="spellStart"/>
      <w:r>
        <w:rPr>
          <w:rFonts w:ascii="Arial" w:hAnsi="Arial"/>
          <w:color w:val="222222"/>
          <w:sz w:val="18"/>
          <w:szCs w:val="18"/>
        </w:rPr>
        <w:t>Pennetier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establishes himself as a remarkable prophet."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Style w:val="a3"/>
          <w:rFonts w:ascii="Arial" w:hAnsi="Arial"/>
          <w:color w:val="222222"/>
          <w:sz w:val="18"/>
          <w:szCs w:val="18"/>
          <w:bdr w:val="none" w:sz="0" w:space="0" w:color="auto" w:frame="1"/>
        </w:rPr>
        <w:t xml:space="preserve">Gilles Macassar, </w:t>
      </w:r>
      <w:proofErr w:type="spellStart"/>
      <w:r>
        <w:rPr>
          <w:rStyle w:val="a3"/>
          <w:rFonts w:ascii="Arial" w:hAnsi="Arial"/>
          <w:color w:val="222222"/>
          <w:sz w:val="18"/>
          <w:szCs w:val="18"/>
          <w:bdr w:val="none" w:sz="0" w:space="0" w:color="auto" w:frame="1"/>
        </w:rPr>
        <w:t>Télérama</w:t>
      </w:r>
      <w:proofErr w:type="spellEnd"/>
      <w:r>
        <w:rPr>
          <w:rStyle w:val="a3"/>
          <w:rFonts w:ascii="Arial" w:hAnsi="Arial"/>
          <w:color w:val="222222"/>
          <w:sz w:val="18"/>
          <w:szCs w:val="18"/>
          <w:bdr w:val="none" w:sz="0" w:space="0" w:color="auto" w:frame="1"/>
        </w:rPr>
        <w:t>, April 12th 2013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Fonts w:ascii="Arial" w:hAnsi="Arial"/>
          <w:color w:val="222222"/>
          <w:sz w:val="18"/>
          <w:szCs w:val="18"/>
        </w:rPr>
        <w:br/>
        <w:t>" Bewitching…. This artist is undoubtedly one of the greatest French pianists.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Fonts w:ascii="Arial" w:hAnsi="Arial"/>
          <w:color w:val="222222"/>
          <w:sz w:val="18"/>
          <w:szCs w:val="18"/>
        </w:rPr>
        <w:lastRenderedPageBreak/>
        <w:t xml:space="preserve">The pianist has acquired a complete experience on all musical fronts and finally meets true simplicity. Jean-Claude </w:t>
      </w:r>
      <w:proofErr w:type="spellStart"/>
      <w:r>
        <w:rPr>
          <w:rFonts w:ascii="Arial" w:hAnsi="Arial"/>
          <w:color w:val="222222"/>
          <w:sz w:val="18"/>
          <w:szCs w:val="18"/>
        </w:rPr>
        <w:t>Pennetier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is not bothered about any affectation or useless meticulousness, he just has to place his fingers on the keyboard and his miraculous touch will give birth to pure musical truth.”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Style w:val="a3"/>
          <w:rFonts w:ascii="Arial" w:hAnsi="Arial"/>
          <w:color w:val="222222"/>
          <w:sz w:val="18"/>
          <w:szCs w:val="18"/>
          <w:bdr w:val="none" w:sz="0" w:space="0" w:color="auto" w:frame="1"/>
        </w:rPr>
        <w:t>Le Figaro</w:t>
      </w:r>
    </w:p>
    <w:sectPr w:rsidR="00445F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F62"/>
    <w:rsid w:val="0044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4AD5E6"/>
  <w15:chartTrackingRefBased/>
  <w15:docId w15:val="{C4B6BB5A-F631-453F-B0C6-E250F6A09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445F62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45F62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445F62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0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2020-12-11T08:24:00Z</dcterms:created>
  <dcterms:modified xsi:type="dcterms:W3CDTF">2020-12-11T08:24:00Z</dcterms:modified>
</cp:coreProperties>
</file>